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41" w:rsidRPr="001D3EF4" w:rsidRDefault="00D40DB1" w:rsidP="00611360">
      <w:pPr>
        <w:jc w:val="center"/>
        <w:rPr>
          <w:b/>
        </w:rPr>
      </w:pPr>
      <w:r w:rsidRPr="001D3EF4">
        <w:rPr>
          <w:b/>
        </w:rPr>
        <w:t xml:space="preserve">Addendum to </w:t>
      </w:r>
      <w:r w:rsidR="00B22DCB" w:rsidRPr="001D3EF4">
        <w:rPr>
          <w:b/>
        </w:rPr>
        <w:t>Student</w:t>
      </w:r>
      <w:r w:rsidRPr="001D3EF4">
        <w:rPr>
          <w:b/>
        </w:rPr>
        <w:t xml:space="preserve"> Bulletin 2019</w:t>
      </w:r>
    </w:p>
    <w:p w:rsidR="00611360" w:rsidRPr="001D3EF4" w:rsidRDefault="00F54911" w:rsidP="001D28F6">
      <w:pPr>
        <w:spacing w:after="0"/>
      </w:pPr>
      <w:r w:rsidRPr="001D3EF4">
        <w:t xml:space="preserve">The following information is being made available to </w:t>
      </w:r>
      <w:r w:rsidR="002D16B4" w:rsidRPr="001D3EF4">
        <w:t>rectify</w:t>
      </w:r>
      <w:r w:rsidRPr="001D3EF4">
        <w:t xml:space="preserve"> errors and/or omissions noted after the publication of the 2019 </w:t>
      </w:r>
      <w:r w:rsidR="00B22DCB" w:rsidRPr="001D3EF4">
        <w:t>Student</w:t>
      </w:r>
      <w:r w:rsidRPr="001D3EF4">
        <w:t xml:space="preserve"> Bulletin. </w:t>
      </w:r>
      <w:r w:rsidR="002D16B4" w:rsidRPr="001D3EF4">
        <w:t xml:space="preserve"> </w:t>
      </w:r>
      <w:r w:rsidR="00222C05" w:rsidRPr="001D3EF4">
        <w:t xml:space="preserve">Kindly take careful note of the corrections provided. </w:t>
      </w:r>
    </w:p>
    <w:p w:rsidR="00B22DCB" w:rsidRPr="001D3EF4" w:rsidRDefault="00B22DCB" w:rsidP="000C3D22">
      <w:pPr>
        <w:spacing w:after="0"/>
      </w:pPr>
    </w:p>
    <w:tbl>
      <w:tblPr>
        <w:tblStyle w:val="TableGrid"/>
        <w:tblW w:w="11182" w:type="dxa"/>
        <w:tblInd w:w="-5" w:type="dxa"/>
        <w:tblLook w:val="04A0" w:firstRow="1" w:lastRow="0" w:firstColumn="1" w:lastColumn="0" w:noHBand="0" w:noVBand="1"/>
      </w:tblPr>
      <w:tblGrid>
        <w:gridCol w:w="1667"/>
        <w:gridCol w:w="3058"/>
        <w:gridCol w:w="1141"/>
        <w:gridCol w:w="5080"/>
        <w:gridCol w:w="236"/>
      </w:tblGrid>
      <w:tr w:rsidR="005B4018" w:rsidRPr="001D3EF4" w:rsidTr="00ED5E65">
        <w:trPr>
          <w:gridAfter w:val="1"/>
          <w:wAfter w:w="236" w:type="dxa"/>
          <w:trHeight w:val="647"/>
        </w:trPr>
        <w:tc>
          <w:tcPr>
            <w:tcW w:w="1667" w:type="dxa"/>
          </w:tcPr>
          <w:p w:rsidR="00AC4600" w:rsidRPr="001D3EF4" w:rsidRDefault="00AC4600" w:rsidP="000C3D22">
            <w:pPr>
              <w:jc w:val="center"/>
              <w:rPr>
                <w:b/>
              </w:rPr>
            </w:pPr>
            <w:r w:rsidRPr="001D3EF4">
              <w:rPr>
                <w:b/>
              </w:rPr>
              <w:t>Section</w:t>
            </w:r>
            <w:r w:rsidR="002D16B4" w:rsidRPr="001D3EF4">
              <w:rPr>
                <w:b/>
              </w:rPr>
              <w:t xml:space="preserve"> of Bulletin</w:t>
            </w:r>
          </w:p>
        </w:tc>
        <w:tc>
          <w:tcPr>
            <w:tcW w:w="3058" w:type="dxa"/>
          </w:tcPr>
          <w:p w:rsidR="00AC4600" w:rsidRPr="001D3EF4" w:rsidRDefault="00AC4600" w:rsidP="000C3D22">
            <w:pPr>
              <w:jc w:val="center"/>
              <w:rPr>
                <w:b/>
              </w:rPr>
            </w:pPr>
            <w:r w:rsidRPr="001D3EF4">
              <w:rPr>
                <w:b/>
              </w:rPr>
              <w:t>Error/Omission</w:t>
            </w:r>
          </w:p>
        </w:tc>
        <w:tc>
          <w:tcPr>
            <w:tcW w:w="1141" w:type="dxa"/>
          </w:tcPr>
          <w:p w:rsidR="00AC4600" w:rsidRPr="001D3EF4" w:rsidRDefault="00AC4600" w:rsidP="000C3D22">
            <w:pPr>
              <w:jc w:val="center"/>
              <w:rPr>
                <w:b/>
              </w:rPr>
            </w:pPr>
            <w:r w:rsidRPr="001D3EF4">
              <w:rPr>
                <w:b/>
              </w:rPr>
              <w:t>Page Reference</w:t>
            </w:r>
          </w:p>
          <w:p w:rsidR="00B22DCB" w:rsidRPr="001D3EF4" w:rsidRDefault="00B22DCB" w:rsidP="000C3D22">
            <w:pPr>
              <w:jc w:val="center"/>
              <w:rPr>
                <w:b/>
              </w:rPr>
            </w:pPr>
          </w:p>
        </w:tc>
        <w:tc>
          <w:tcPr>
            <w:tcW w:w="5080" w:type="dxa"/>
          </w:tcPr>
          <w:p w:rsidR="00AC4600" w:rsidRPr="001D3EF4" w:rsidRDefault="00AC4600" w:rsidP="000C3D22">
            <w:pPr>
              <w:jc w:val="center"/>
              <w:rPr>
                <w:b/>
              </w:rPr>
            </w:pPr>
            <w:r w:rsidRPr="001D3EF4">
              <w:rPr>
                <w:b/>
              </w:rPr>
              <w:t>Correction</w:t>
            </w:r>
          </w:p>
        </w:tc>
      </w:tr>
      <w:tr w:rsidR="005B4018" w:rsidRPr="001D3EF4" w:rsidTr="00ED5E65">
        <w:trPr>
          <w:gridAfter w:val="1"/>
          <w:wAfter w:w="236" w:type="dxa"/>
          <w:trHeight w:val="737"/>
        </w:trPr>
        <w:tc>
          <w:tcPr>
            <w:tcW w:w="1667" w:type="dxa"/>
          </w:tcPr>
          <w:p w:rsidR="00AC4600" w:rsidRPr="001D3EF4" w:rsidRDefault="00AC4600" w:rsidP="000C3D22">
            <w:pPr>
              <w:rPr>
                <w:b/>
                <w:i/>
              </w:rPr>
            </w:pPr>
            <w:r w:rsidRPr="001D3EF4">
              <w:rPr>
                <w:b/>
                <w:i/>
              </w:rPr>
              <w:t>General Core Courses</w:t>
            </w:r>
          </w:p>
        </w:tc>
        <w:tc>
          <w:tcPr>
            <w:tcW w:w="3058" w:type="dxa"/>
          </w:tcPr>
          <w:p w:rsidR="00AC4600" w:rsidRPr="001D3EF4" w:rsidRDefault="00AC4600" w:rsidP="000C3D22">
            <w:r w:rsidRPr="001D3EF4">
              <w:t>THE 105</w:t>
            </w:r>
            <w:r w:rsidR="00D429FD" w:rsidRPr="001D3EF4">
              <w:t>-</w:t>
            </w:r>
            <w:r w:rsidRPr="001D3EF4">
              <w:t>prerequisite for THE 200 Elective</w:t>
            </w:r>
          </w:p>
          <w:p w:rsidR="00D429FD" w:rsidRPr="001D3EF4" w:rsidRDefault="00D429FD" w:rsidP="000C3D22"/>
        </w:tc>
        <w:tc>
          <w:tcPr>
            <w:tcW w:w="1141" w:type="dxa"/>
          </w:tcPr>
          <w:p w:rsidR="00AC4600" w:rsidRPr="001D3EF4" w:rsidRDefault="00AC4600" w:rsidP="001D28F6">
            <w:pPr>
              <w:jc w:val="center"/>
            </w:pPr>
            <w:r w:rsidRPr="001D3EF4">
              <w:t>58</w:t>
            </w:r>
          </w:p>
        </w:tc>
        <w:tc>
          <w:tcPr>
            <w:tcW w:w="5080" w:type="dxa"/>
          </w:tcPr>
          <w:p w:rsidR="00AC4600" w:rsidRPr="001D3EF4" w:rsidRDefault="00AC4600" w:rsidP="000C3D22">
            <w:r w:rsidRPr="001D3EF4">
              <w:t>THE 103</w:t>
            </w:r>
            <w:r w:rsidR="00D429FD" w:rsidRPr="001D3EF4">
              <w:t>-</w:t>
            </w:r>
            <w:r w:rsidRPr="001D3EF4">
              <w:t>prerequisite for THE 200 Elective</w:t>
            </w:r>
          </w:p>
        </w:tc>
      </w:tr>
      <w:tr w:rsidR="005B4018" w:rsidRPr="001D3EF4" w:rsidTr="001D28F6">
        <w:trPr>
          <w:gridAfter w:val="1"/>
          <w:wAfter w:w="236" w:type="dxa"/>
          <w:trHeight w:val="908"/>
        </w:trPr>
        <w:tc>
          <w:tcPr>
            <w:tcW w:w="1667" w:type="dxa"/>
            <w:vMerge w:val="restart"/>
          </w:tcPr>
          <w:p w:rsidR="00D429FD" w:rsidRPr="001D3EF4" w:rsidRDefault="00D429FD" w:rsidP="000C3D22">
            <w:pPr>
              <w:rPr>
                <w:b/>
                <w:i/>
              </w:rPr>
            </w:pPr>
            <w:r w:rsidRPr="001D3EF4">
              <w:rPr>
                <w:b/>
                <w:i/>
              </w:rPr>
              <w:t>Professional Core Courses by Department</w:t>
            </w:r>
          </w:p>
        </w:tc>
        <w:tc>
          <w:tcPr>
            <w:tcW w:w="3058" w:type="dxa"/>
          </w:tcPr>
          <w:p w:rsidR="00D429FD" w:rsidRPr="001D3EF4" w:rsidRDefault="00D429FD" w:rsidP="000C3D22">
            <w:pPr>
              <w:rPr>
                <w:i/>
              </w:rPr>
            </w:pPr>
            <w:r w:rsidRPr="001D3EF4">
              <w:rPr>
                <w:i/>
              </w:rPr>
              <w:t>(</w:t>
            </w:r>
            <w:proofErr w:type="spellStart"/>
            <w:r w:rsidRPr="001D3EF4">
              <w:rPr>
                <w:i/>
              </w:rPr>
              <w:t>i</w:t>
            </w:r>
            <w:proofErr w:type="spellEnd"/>
            <w:r w:rsidRPr="001D3EF4">
              <w:rPr>
                <w:i/>
              </w:rPr>
              <w:t>) Math and Science</w:t>
            </w:r>
          </w:p>
          <w:p w:rsidR="00D429FD" w:rsidRPr="001D3EF4" w:rsidRDefault="00D429FD" w:rsidP="000C3D22">
            <w:r w:rsidRPr="001D3EF4">
              <w:t>BIO 131 &amp; BIO 140 - prerequisites for BIO 232</w:t>
            </w:r>
          </w:p>
          <w:p w:rsidR="00D429FD" w:rsidRPr="001D3EF4" w:rsidRDefault="00D429FD" w:rsidP="000C3D22"/>
        </w:tc>
        <w:tc>
          <w:tcPr>
            <w:tcW w:w="1141" w:type="dxa"/>
          </w:tcPr>
          <w:p w:rsidR="00D429FD" w:rsidRPr="001D3EF4" w:rsidRDefault="00D429FD" w:rsidP="001D28F6">
            <w:pPr>
              <w:jc w:val="center"/>
            </w:pPr>
          </w:p>
          <w:p w:rsidR="00D429FD" w:rsidRPr="001D3EF4" w:rsidRDefault="00D429FD" w:rsidP="001D28F6">
            <w:pPr>
              <w:jc w:val="center"/>
            </w:pPr>
            <w:r w:rsidRPr="001D3EF4">
              <w:t>62</w:t>
            </w:r>
          </w:p>
        </w:tc>
        <w:tc>
          <w:tcPr>
            <w:tcW w:w="5080" w:type="dxa"/>
          </w:tcPr>
          <w:p w:rsidR="00D429FD" w:rsidRPr="001D3EF4" w:rsidRDefault="00D429FD" w:rsidP="000C3D22"/>
          <w:p w:rsidR="00D429FD" w:rsidRPr="001D3EF4" w:rsidRDefault="00D429FD" w:rsidP="000C3D22">
            <w:r w:rsidRPr="001D3EF4">
              <w:t>BIO 131 &amp; CHE 140 - prerequisites for BIO 232</w:t>
            </w:r>
          </w:p>
        </w:tc>
      </w:tr>
      <w:tr w:rsidR="005B4018" w:rsidRPr="001D3EF4" w:rsidTr="001D28F6">
        <w:trPr>
          <w:gridAfter w:val="1"/>
          <w:wAfter w:w="236" w:type="dxa"/>
          <w:trHeight w:val="908"/>
        </w:trPr>
        <w:tc>
          <w:tcPr>
            <w:tcW w:w="1667" w:type="dxa"/>
            <w:vMerge/>
          </w:tcPr>
          <w:p w:rsidR="00D429FD" w:rsidRPr="001D3EF4" w:rsidRDefault="00D429FD" w:rsidP="000C3D22"/>
        </w:tc>
        <w:tc>
          <w:tcPr>
            <w:tcW w:w="3058" w:type="dxa"/>
          </w:tcPr>
          <w:p w:rsidR="00D429FD" w:rsidRPr="001D3EF4" w:rsidRDefault="00D429FD" w:rsidP="000C3D22">
            <w:pPr>
              <w:rPr>
                <w:i/>
              </w:rPr>
            </w:pPr>
            <w:r w:rsidRPr="001D3EF4">
              <w:rPr>
                <w:i/>
              </w:rPr>
              <w:t xml:space="preserve">(ii) Social Science </w:t>
            </w:r>
          </w:p>
          <w:p w:rsidR="00D429FD" w:rsidRPr="001D3EF4" w:rsidRDefault="00D429FD" w:rsidP="000C3D22">
            <w:r w:rsidRPr="001D3EF4">
              <w:t>LAW 110-prerequisite for LAW 111</w:t>
            </w:r>
          </w:p>
          <w:p w:rsidR="00D429FD" w:rsidRPr="001D3EF4" w:rsidRDefault="00D429FD" w:rsidP="000C3D22"/>
        </w:tc>
        <w:tc>
          <w:tcPr>
            <w:tcW w:w="1141" w:type="dxa"/>
          </w:tcPr>
          <w:p w:rsidR="00D429FD" w:rsidRPr="001D3EF4" w:rsidRDefault="00D429FD" w:rsidP="001D28F6">
            <w:pPr>
              <w:jc w:val="center"/>
            </w:pPr>
          </w:p>
          <w:p w:rsidR="00D429FD" w:rsidRPr="001D3EF4" w:rsidRDefault="00D429FD" w:rsidP="001D28F6">
            <w:pPr>
              <w:jc w:val="center"/>
            </w:pPr>
            <w:r w:rsidRPr="001D3EF4">
              <w:t>64</w:t>
            </w:r>
          </w:p>
        </w:tc>
        <w:tc>
          <w:tcPr>
            <w:tcW w:w="5080" w:type="dxa"/>
          </w:tcPr>
          <w:p w:rsidR="00D429FD" w:rsidRPr="001D3EF4" w:rsidRDefault="00D429FD" w:rsidP="000C3D22"/>
          <w:p w:rsidR="00D429FD" w:rsidRPr="001D3EF4" w:rsidRDefault="00D429FD" w:rsidP="000C3D22">
            <w:r w:rsidRPr="001D3EF4">
              <w:t>LAW 110 &amp; SOC 134-prerequisites for LAW 111</w:t>
            </w:r>
          </w:p>
        </w:tc>
      </w:tr>
      <w:tr w:rsidR="005B4018" w:rsidRPr="001D3EF4" w:rsidTr="001D28F6">
        <w:trPr>
          <w:gridAfter w:val="1"/>
          <w:wAfter w:w="236" w:type="dxa"/>
          <w:trHeight w:val="638"/>
        </w:trPr>
        <w:tc>
          <w:tcPr>
            <w:tcW w:w="1667" w:type="dxa"/>
            <w:vMerge w:val="restart"/>
          </w:tcPr>
          <w:p w:rsidR="00D429FD" w:rsidRPr="001D3EF4" w:rsidRDefault="00D429FD" w:rsidP="000C3D22">
            <w:pPr>
              <w:rPr>
                <w:b/>
                <w:i/>
              </w:rPr>
            </w:pPr>
            <w:r w:rsidRPr="001D3EF4">
              <w:rPr>
                <w:b/>
                <w:i/>
              </w:rPr>
              <w:t>Course Electives</w:t>
            </w:r>
          </w:p>
        </w:tc>
        <w:tc>
          <w:tcPr>
            <w:tcW w:w="3058" w:type="dxa"/>
          </w:tcPr>
          <w:p w:rsidR="00D429FD" w:rsidRPr="001D3EF4" w:rsidRDefault="00D429FD" w:rsidP="000C3D22">
            <w:r w:rsidRPr="001D3EF4">
              <w:t>(</w:t>
            </w:r>
            <w:proofErr w:type="spellStart"/>
            <w:r w:rsidRPr="001D3EF4">
              <w:t>i</w:t>
            </w:r>
            <w:proofErr w:type="spellEnd"/>
            <w:r w:rsidRPr="001D3EF4">
              <w:t>) SCI 101-Basic Concepts in Science</w:t>
            </w:r>
          </w:p>
          <w:p w:rsidR="00D429FD" w:rsidRPr="001D3EF4" w:rsidRDefault="00D429FD" w:rsidP="000C3D22"/>
        </w:tc>
        <w:tc>
          <w:tcPr>
            <w:tcW w:w="1141" w:type="dxa"/>
          </w:tcPr>
          <w:p w:rsidR="00D429FD" w:rsidRPr="001D3EF4" w:rsidRDefault="00D429FD" w:rsidP="001D28F6">
            <w:pPr>
              <w:jc w:val="center"/>
            </w:pPr>
            <w:r w:rsidRPr="001D3EF4">
              <w:t>67</w:t>
            </w:r>
          </w:p>
        </w:tc>
        <w:tc>
          <w:tcPr>
            <w:tcW w:w="5080" w:type="dxa"/>
          </w:tcPr>
          <w:p w:rsidR="00D429FD" w:rsidRPr="001D3EF4" w:rsidRDefault="00D429FD" w:rsidP="000C3D22">
            <w:r w:rsidRPr="001D3EF4">
              <w:t xml:space="preserve">SCI 101-Ecology, Evolution and the Environment </w:t>
            </w:r>
          </w:p>
        </w:tc>
      </w:tr>
      <w:tr w:rsidR="005B4018" w:rsidRPr="001D3EF4" w:rsidTr="001D28F6">
        <w:trPr>
          <w:gridAfter w:val="1"/>
          <w:wAfter w:w="236" w:type="dxa"/>
          <w:trHeight w:val="710"/>
        </w:trPr>
        <w:tc>
          <w:tcPr>
            <w:tcW w:w="1667" w:type="dxa"/>
            <w:vMerge/>
          </w:tcPr>
          <w:p w:rsidR="00D429FD" w:rsidRPr="001D3EF4" w:rsidRDefault="00D429FD" w:rsidP="000C3D22"/>
        </w:tc>
        <w:tc>
          <w:tcPr>
            <w:tcW w:w="3058" w:type="dxa"/>
          </w:tcPr>
          <w:p w:rsidR="00D429FD" w:rsidRPr="001D3EF4" w:rsidRDefault="00D429FD" w:rsidP="000C3D22">
            <w:r w:rsidRPr="001D3EF4">
              <w:t>(ii) SCI 102 omitted from list</w:t>
            </w:r>
          </w:p>
        </w:tc>
        <w:tc>
          <w:tcPr>
            <w:tcW w:w="1141" w:type="dxa"/>
          </w:tcPr>
          <w:p w:rsidR="00D429FD" w:rsidRPr="001D3EF4" w:rsidRDefault="00D429FD" w:rsidP="001D28F6">
            <w:pPr>
              <w:jc w:val="center"/>
            </w:pPr>
            <w:r w:rsidRPr="001D3EF4">
              <w:t>67</w:t>
            </w:r>
          </w:p>
        </w:tc>
        <w:tc>
          <w:tcPr>
            <w:tcW w:w="5080" w:type="dxa"/>
          </w:tcPr>
          <w:p w:rsidR="00D429FD" w:rsidRPr="001D3EF4" w:rsidRDefault="00D429FD" w:rsidP="000C3D22">
            <w:r w:rsidRPr="001D3EF4">
              <w:t>SCI 102-Basic Concepts in Science-additional</w:t>
            </w:r>
            <w:r w:rsidR="00B22DCB" w:rsidRPr="001D3EF4">
              <w:t xml:space="preserve"> </w:t>
            </w:r>
            <w:r w:rsidR="005C4C05" w:rsidRPr="001D3E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3EF4">
              <w:t>Science elective for 4 credits</w:t>
            </w:r>
          </w:p>
        </w:tc>
      </w:tr>
      <w:tr w:rsidR="005B4018" w:rsidRPr="001D3EF4" w:rsidTr="001D28F6">
        <w:trPr>
          <w:gridAfter w:val="1"/>
          <w:wAfter w:w="236" w:type="dxa"/>
          <w:trHeight w:val="5030"/>
        </w:trPr>
        <w:tc>
          <w:tcPr>
            <w:tcW w:w="1667" w:type="dxa"/>
          </w:tcPr>
          <w:p w:rsidR="00AC4600" w:rsidRPr="001D3EF4" w:rsidRDefault="00B50D15" w:rsidP="000C3D22">
            <w:pPr>
              <w:rPr>
                <w:b/>
                <w:i/>
              </w:rPr>
            </w:pPr>
            <w:r w:rsidRPr="001D3EF4">
              <w:rPr>
                <w:b/>
                <w:i/>
              </w:rPr>
              <w:t xml:space="preserve">Academic Information and Regulations </w:t>
            </w:r>
          </w:p>
        </w:tc>
        <w:tc>
          <w:tcPr>
            <w:tcW w:w="3058" w:type="dxa"/>
          </w:tcPr>
          <w:p w:rsidR="00AC4600" w:rsidRPr="001D3EF4" w:rsidRDefault="00B50D15" w:rsidP="000C3D22">
            <w:pPr>
              <w:rPr>
                <w:b/>
              </w:rPr>
            </w:pPr>
            <w:r w:rsidRPr="001D3EF4">
              <w:rPr>
                <w:b/>
              </w:rPr>
              <w:t xml:space="preserve">Penalties for Infringement of Class Attendance Policy: </w:t>
            </w:r>
          </w:p>
          <w:p w:rsidR="00B50D15" w:rsidRPr="001D3EF4" w:rsidRDefault="00B50D15" w:rsidP="000C3D22"/>
          <w:p w:rsidR="00B50D15" w:rsidRPr="001D3EF4" w:rsidRDefault="00003B4A" w:rsidP="000C3D22">
            <w:pPr>
              <w:rPr>
                <w:i/>
                <w:u w:val="single"/>
              </w:rPr>
            </w:pPr>
            <w:r w:rsidRPr="001D3EF4">
              <w:rPr>
                <w:i/>
                <w:u w:val="single"/>
              </w:rPr>
              <w:t>Use of the Absence Warning Form</w:t>
            </w:r>
          </w:p>
          <w:p w:rsidR="00003B4A" w:rsidRPr="001D3EF4" w:rsidRDefault="00003B4A" w:rsidP="000C3D22">
            <w:r w:rsidRPr="001D3EF4">
              <w:t>Once a student has been absent for the number of sessions indicated in the table above…</w:t>
            </w:r>
          </w:p>
          <w:p w:rsidR="00003B4A" w:rsidRPr="001D3EF4" w:rsidRDefault="00003B4A" w:rsidP="000C3D22"/>
          <w:p w:rsidR="00003B4A" w:rsidRPr="001D3EF4" w:rsidRDefault="00003B4A" w:rsidP="000C3D22">
            <w:pPr>
              <w:rPr>
                <w:i/>
                <w:u w:val="single"/>
              </w:rPr>
            </w:pPr>
            <w:r w:rsidRPr="001D3EF4">
              <w:rPr>
                <w:i/>
                <w:u w:val="single"/>
              </w:rPr>
              <w:t>Use of the Excessive Absence Warning Form</w:t>
            </w:r>
          </w:p>
          <w:p w:rsidR="00003B4A" w:rsidRDefault="00003B4A" w:rsidP="000C3D22">
            <w:r w:rsidRPr="001D3EF4">
              <w:t>Once a student has been absent for the number of sessions in</w:t>
            </w:r>
            <w:r w:rsidR="00997E48" w:rsidRPr="001D3EF4">
              <w:t>dicated in the table above (approximately 10% of the semester contact hours), he/she will not...</w:t>
            </w:r>
          </w:p>
          <w:p w:rsidR="00ED5E65" w:rsidRPr="001D3EF4" w:rsidRDefault="00ED5E65" w:rsidP="000C3D22"/>
        </w:tc>
        <w:tc>
          <w:tcPr>
            <w:tcW w:w="1141" w:type="dxa"/>
          </w:tcPr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AC4600" w:rsidRPr="001D3EF4" w:rsidRDefault="00B50D15" w:rsidP="001D28F6">
            <w:pPr>
              <w:jc w:val="center"/>
            </w:pPr>
            <w:r w:rsidRPr="001D3EF4">
              <w:t>25</w:t>
            </w: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  <w:r w:rsidRPr="001D3EF4">
              <w:t>25</w:t>
            </w: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  <w:bookmarkStart w:id="0" w:name="_GoBack"/>
            <w:bookmarkEnd w:id="0"/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  <w:p w:rsidR="00003B4A" w:rsidRPr="001D3EF4" w:rsidRDefault="00003B4A" w:rsidP="001D28F6">
            <w:pPr>
              <w:jc w:val="center"/>
            </w:pPr>
          </w:p>
        </w:tc>
        <w:tc>
          <w:tcPr>
            <w:tcW w:w="5080" w:type="dxa"/>
          </w:tcPr>
          <w:p w:rsidR="00997E48" w:rsidRPr="001D3EF4" w:rsidRDefault="00997E48" w:rsidP="000C3D22"/>
          <w:p w:rsidR="00997E48" w:rsidRPr="001D3EF4" w:rsidRDefault="00997E48" w:rsidP="000C3D22"/>
          <w:p w:rsidR="00ED5E65" w:rsidRDefault="00ED5E65" w:rsidP="000C3D22"/>
          <w:p w:rsidR="00AC4600" w:rsidRPr="001D3EF4" w:rsidRDefault="001A66E4" w:rsidP="000C3D22">
            <w:r>
              <w:t xml:space="preserve">Once a student has been absent for the number of sessions indicated in the table above </w:t>
            </w:r>
            <w:r w:rsidR="00003B4A" w:rsidRPr="001D3EF4">
              <w:t xml:space="preserve">or </w:t>
            </w:r>
            <w:r w:rsidR="00997E48" w:rsidRPr="001D3EF4">
              <w:t xml:space="preserve">has accumulated </w:t>
            </w:r>
            <w:r w:rsidR="00ED5E65">
              <w:t>TWO</w:t>
            </w:r>
            <w:r w:rsidR="00997E48" w:rsidRPr="001D3EF4">
              <w:t xml:space="preserve"> absences in a </w:t>
            </w:r>
            <w:r w:rsidR="00B04121">
              <w:t xml:space="preserve">3-credit </w:t>
            </w:r>
            <w:r w:rsidR="00003B4A" w:rsidRPr="001D3EF4">
              <w:t xml:space="preserve">course </w:t>
            </w:r>
            <w:r w:rsidR="00ED5E65">
              <w:t>that</w:t>
            </w:r>
            <w:r w:rsidR="00003B4A" w:rsidRPr="001D3EF4">
              <w:t xml:space="preserve"> meet</w:t>
            </w:r>
            <w:r w:rsidR="00997E48" w:rsidRPr="001D3EF4">
              <w:t>s</w:t>
            </w:r>
            <w:r w:rsidR="00003B4A" w:rsidRPr="001D3EF4">
              <w:t xml:space="preserve"> on a two-day rotation </w:t>
            </w:r>
            <w:r w:rsidR="00997E48" w:rsidRPr="001D3EF4">
              <w:t>per</w:t>
            </w:r>
            <w:r w:rsidR="00003B4A" w:rsidRPr="001D3EF4">
              <w:t xml:space="preserve"> week (approximately 7% of the semester contact hours)</w:t>
            </w:r>
            <w:r w:rsidR="00997E48" w:rsidRPr="001D3EF4">
              <w:t>, he/she will be issued</w:t>
            </w:r>
            <w:r w:rsidR="00003B4A" w:rsidRPr="001D3EF4">
              <w:t>…</w:t>
            </w:r>
          </w:p>
          <w:p w:rsidR="00003B4A" w:rsidRPr="001D3EF4" w:rsidRDefault="00003B4A" w:rsidP="000C3D22"/>
          <w:p w:rsidR="00997E48" w:rsidRPr="001D3EF4" w:rsidRDefault="00ED5E65" w:rsidP="00ED5E65">
            <w:r>
              <w:t xml:space="preserve">Once a student has been absent for the number of sessions indicated above </w:t>
            </w:r>
            <w:r w:rsidR="00997E48" w:rsidRPr="001D3EF4">
              <w:t xml:space="preserve">or has accumulated </w:t>
            </w:r>
            <w:r>
              <w:t>FOUR</w:t>
            </w:r>
            <w:r w:rsidR="00997E48" w:rsidRPr="001D3EF4">
              <w:t xml:space="preserve"> absences in a </w:t>
            </w:r>
            <w:r w:rsidR="00B04121">
              <w:t xml:space="preserve">3-credit </w:t>
            </w:r>
            <w:r w:rsidR="00997E48" w:rsidRPr="001D3EF4">
              <w:t xml:space="preserve">course </w:t>
            </w:r>
            <w:r w:rsidR="0007607C">
              <w:t>that</w:t>
            </w:r>
            <w:r w:rsidR="00997E48" w:rsidRPr="001D3EF4">
              <w:t xml:space="preserve"> meets on a two-day rotation per week (approximately 12% of the semester contact hours), he/she will not…</w:t>
            </w:r>
          </w:p>
        </w:tc>
      </w:tr>
      <w:tr w:rsidR="005B4018" w:rsidRPr="001D3EF4" w:rsidTr="00ED5E65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1230"/>
        </w:trPr>
        <w:tc>
          <w:tcPr>
            <w:tcW w:w="1667" w:type="dxa"/>
          </w:tcPr>
          <w:p w:rsidR="000C3D22" w:rsidRPr="001D3EF4" w:rsidRDefault="000C3D22" w:rsidP="000C3D22">
            <w:pPr>
              <w:rPr>
                <w:b/>
                <w:i/>
              </w:rPr>
            </w:pPr>
            <w:r w:rsidRPr="001D3EF4">
              <w:rPr>
                <w:b/>
                <w:i/>
              </w:rPr>
              <w:t>Student Code of Conduct</w:t>
            </w:r>
          </w:p>
        </w:tc>
        <w:tc>
          <w:tcPr>
            <w:tcW w:w="3058" w:type="dxa"/>
          </w:tcPr>
          <w:p w:rsidR="000C3D22" w:rsidRDefault="000C3D22" w:rsidP="000C3D22">
            <w:pPr>
              <w:rPr>
                <w:i/>
                <w:u w:val="single"/>
              </w:rPr>
            </w:pPr>
            <w:r w:rsidRPr="001D3EF4">
              <w:rPr>
                <w:i/>
                <w:u w:val="single"/>
              </w:rPr>
              <w:t>Lack of Respect for the College Community</w:t>
            </w:r>
          </w:p>
          <w:p w:rsidR="000C3D22" w:rsidRPr="001D3EF4" w:rsidRDefault="000C3D22" w:rsidP="000C3D22">
            <w:r w:rsidRPr="001D3EF4">
              <w:t>11.  Smoking on campus or within college jurisdiction</w:t>
            </w:r>
            <w:r w:rsidR="00ED5E65">
              <w:t>, for example, while on a field trip</w:t>
            </w:r>
            <w:r w:rsidRPr="001D3EF4">
              <w:t>…</w:t>
            </w:r>
          </w:p>
        </w:tc>
        <w:tc>
          <w:tcPr>
            <w:tcW w:w="1141" w:type="dxa"/>
          </w:tcPr>
          <w:p w:rsidR="000C3D22" w:rsidRPr="001D3EF4" w:rsidRDefault="000C3D22" w:rsidP="001D28F6">
            <w:pPr>
              <w:jc w:val="center"/>
            </w:pPr>
            <w:r w:rsidRPr="001D3EF4">
              <w:t>43</w:t>
            </w:r>
          </w:p>
        </w:tc>
        <w:tc>
          <w:tcPr>
            <w:tcW w:w="5080" w:type="dxa"/>
          </w:tcPr>
          <w:p w:rsidR="00ED5E65" w:rsidRPr="001D3EF4" w:rsidRDefault="000C3D22" w:rsidP="000C3D22">
            <w:r w:rsidRPr="001D3EF4">
              <w:t>11.</w:t>
            </w:r>
            <w:r w:rsidR="008D4C21" w:rsidRPr="001D3EF4">
              <w:t xml:space="preserve">  The use of smoking, vaping, and tobacco products is prohibited on </w:t>
            </w:r>
            <w:r w:rsidR="001D3EF4" w:rsidRPr="001D3EF4">
              <w:t>the</w:t>
            </w:r>
            <w:r w:rsidR="008D4C21" w:rsidRPr="001D3EF4">
              <w:t xml:space="preserve"> college campus</w:t>
            </w:r>
            <w:r w:rsidR="001D3EF4" w:rsidRPr="001D3EF4">
              <w:t>, property,</w:t>
            </w:r>
            <w:r w:rsidRPr="001D3EF4">
              <w:t xml:space="preserve"> </w:t>
            </w:r>
            <w:r w:rsidR="008D4C21" w:rsidRPr="001D3EF4">
              <w:t xml:space="preserve">and grounds </w:t>
            </w:r>
            <w:r w:rsidR="001D3EF4" w:rsidRPr="001D3EF4">
              <w:t>and within college jurisdiction, for example, while on field trips or activities sponsored by the college</w:t>
            </w:r>
            <w:r w:rsidR="008D4C21" w:rsidRPr="001D3EF4">
              <w:t xml:space="preserve">. Such use includes, but is not limited to cigarettes, cigars, pipes, smokeless </w:t>
            </w:r>
            <w:r w:rsidR="001D3EF4" w:rsidRPr="001D3EF4">
              <w:t xml:space="preserve">tobacco, vaporizing/vapor producing devices, and e-cigarettes.  </w:t>
            </w:r>
          </w:p>
        </w:tc>
      </w:tr>
      <w:tr w:rsidR="000C3D22" w:rsidRPr="001D3EF4" w:rsidTr="00ED5E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0946" w:type="dxa"/>
          <w:trHeight w:val="100"/>
        </w:trPr>
        <w:tc>
          <w:tcPr>
            <w:tcW w:w="236" w:type="dxa"/>
          </w:tcPr>
          <w:p w:rsidR="000C3D22" w:rsidRPr="001D3EF4" w:rsidRDefault="000C3D22" w:rsidP="000C3D22"/>
        </w:tc>
      </w:tr>
    </w:tbl>
    <w:p w:rsidR="00931D27" w:rsidRPr="001D3EF4" w:rsidRDefault="00931D27" w:rsidP="000C3D22"/>
    <w:sectPr w:rsidR="00931D27" w:rsidRPr="001D3EF4" w:rsidSect="000C3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D5"/>
    <w:multiLevelType w:val="hybridMultilevel"/>
    <w:tmpl w:val="60725D76"/>
    <w:lvl w:ilvl="0" w:tplc="53428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943"/>
    <w:multiLevelType w:val="hybridMultilevel"/>
    <w:tmpl w:val="B44677F4"/>
    <w:lvl w:ilvl="0" w:tplc="4126AC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817"/>
    <w:multiLevelType w:val="hybridMultilevel"/>
    <w:tmpl w:val="D662E830"/>
    <w:lvl w:ilvl="0" w:tplc="8A22D3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CA0"/>
    <w:multiLevelType w:val="hybridMultilevel"/>
    <w:tmpl w:val="5DACEE32"/>
    <w:lvl w:ilvl="0" w:tplc="8A08D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4C93"/>
    <w:multiLevelType w:val="hybridMultilevel"/>
    <w:tmpl w:val="7CE82CDE"/>
    <w:lvl w:ilvl="0" w:tplc="AE208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155E"/>
    <w:multiLevelType w:val="hybridMultilevel"/>
    <w:tmpl w:val="04884046"/>
    <w:lvl w:ilvl="0" w:tplc="415E10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527D"/>
    <w:multiLevelType w:val="hybridMultilevel"/>
    <w:tmpl w:val="AD44B250"/>
    <w:lvl w:ilvl="0" w:tplc="8C647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27"/>
    <w:rsid w:val="00003B4A"/>
    <w:rsid w:val="000702E5"/>
    <w:rsid w:val="0007607C"/>
    <w:rsid w:val="000C3D22"/>
    <w:rsid w:val="000F1B43"/>
    <w:rsid w:val="001A66E4"/>
    <w:rsid w:val="001D28F6"/>
    <w:rsid w:val="001D3EF4"/>
    <w:rsid w:val="00222C05"/>
    <w:rsid w:val="002D16B4"/>
    <w:rsid w:val="002F0B51"/>
    <w:rsid w:val="005B4018"/>
    <w:rsid w:val="005C4C05"/>
    <w:rsid w:val="00611360"/>
    <w:rsid w:val="00635F45"/>
    <w:rsid w:val="00663F41"/>
    <w:rsid w:val="008D4C21"/>
    <w:rsid w:val="00931D27"/>
    <w:rsid w:val="00997E48"/>
    <w:rsid w:val="00AC39F3"/>
    <w:rsid w:val="00AC4600"/>
    <w:rsid w:val="00B04121"/>
    <w:rsid w:val="00B22DCB"/>
    <w:rsid w:val="00B50D15"/>
    <w:rsid w:val="00BF2B37"/>
    <w:rsid w:val="00D40DB1"/>
    <w:rsid w:val="00D429FD"/>
    <w:rsid w:val="00ED5E65"/>
    <w:rsid w:val="00F54911"/>
    <w:rsid w:val="00FA6062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27E"/>
  <w15:chartTrackingRefBased/>
  <w15:docId w15:val="{DC63BF32-7ED4-4E5D-8782-29DFB51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4</cp:revision>
  <cp:lastPrinted>2019-09-18T14:39:00Z</cp:lastPrinted>
  <dcterms:created xsi:type="dcterms:W3CDTF">2019-09-18T15:17:00Z</dcterms:created>
  <dcterms:modified xsi:type="dcterms:W3CDTF">2019-09-18T15:37:00Z</dcterms:modified>
</cp:coreProperties>
</file>